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E1CA9" w:rsidRDefault="003E1CA9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3E1CA9" w:rsidRDefault="00AA565D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О признании утратившим силу приказа Министерства здравоохранения Свердловской области от 29.09.2014 №1231-п «Об утверждении положения о службе эпидемиологического обеспечения медицинской деятельности в Свердловской области»</w:t>
      </w:r>
    </w:p>
    <w:p w:rsidR="003E1CA9" w:rsidRDefault="003E1CA9">
      <w:pPr>
        <w:pStyle w:val="3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3E1CA9" w:rsidRDefault="00AA565D">
      <w:pPr>
        <w:ind w:firstLine="708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со статьей 111 Областного закона от 10 марта 1999 года                №4-ОЗ «О правовых актах в Свердловской области»</w:t>
      </w:r>
    </w:p>
    <w:p w:rsidR="003E1CA9" w:rsidRDefault="00AA565D">
      <w:pPr>
        <w:widowControl w:val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3E1CA9" w:rsidRDefault="00AA565D">
      <w:pPr>
        <w:pStyle w:val="a8"/>
        <w:spacing w:after="0" w:line="240" w:lineRule="auto"/>
        <w:ind w:left="0" w:firstLine="708"/>
        <w:jc w:val="both"/>
      </w:pPr>
      <w:r>
        <w:rPr>
          <w:rFonts w:cs="Liberation Serif"/>
          <w:sz w:val="28"/>
          <w:szCs w:val="28"/>
        </w:rPr>
        <w:t xml:space="preserve">1. Признать утратившим силу приказ Министерства здравоохранения Свердловской области от 29.09.2014 №1231-п «Об утверждении положения о службе эпидемиологического обеспечения медицинской деятельности в Свердловской области» («Официальный интернет-портал правовой информации Свердловской области» ( </w:t>
      </w:r>
      <w:r>
        <w:rPr>
          <w:rFonts w:cs="Liberation Serif"/>
          <w:sz w:val="28"/>
          <w:szCs w:val="28"/>
          <w:lang w:val="en-US"/>
        </w:rPr>
        <w:t>www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pravo</w:t>
      </w:r>
      <w:r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  <w:lang w:val="en-US"/>
        </w:rPr>
        <w:t>gov</w:t>
      </w:r>
      <w:r>
        <w:rPr>
          <w:rFonts w:cs="Liberation Serif"/>
          <w:sz w:val="28"/>
          <w:szCs w:val="28"/>
        </w:rPr>
        <w:t>66.</w:t>
      </w:r>
      <w:r>
        <w:rPr>
          <w:rFonts w:cs="Liberation Serif"/>
          <w:sz w:val="28"/>
          <w:szCs w:val="28"/>
          <w:lang w:val="en-US"/>
        </w:rPr>
        <w:t>ru</w:t>
      </w:r>
      <w:r>
        <w:rPr>
          <w:rFonts w:cs="Liberation Serif"/>
          <w:sz w:val="28"/>
          <w:szCs w:val="28"/>
        </w:rPr>
        <w:t>), 2016, 30 ноября, № 10418.</w:t>
      </w:r>
    </w:p>
    <w:p w:rsidR="003E1CA9" w:rsidRDefault="00AA565D">
      <w:pPr>
        <w:pStyle w:val="a8"/>
        <w:spacing w:after="0" w:line="240" w:lineRule="auto"/>
        <w:ind w:left="0" w:firstLine="708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2. Настоящий приказ опубликовать на «Официальном интернет-портале правовой информации Свердловской области» (www.pravo.gov66.ru).</w:t>
      </w: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  <w:sz w:val="28"/>
          <w:szCs w:val="28"/>
        </w:rPr>
      </w:pP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  <w:sz w:val="28"/>
          <w:szCs w:val="28"/>
        </w:rPr>
      </w:pP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  <w:sz w:val="28"/>
          <w:szCs w:val="28"/>
        </w:rPr>
      </w:pPr>
    </w:p>
    <w:p w:rsidR="003E1CA9" w:rsidRDefault="00AA565D">
      <w:pPr>
        <w:pStyle w:val="a3"/>
        <w:spacing w:after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И.о. Министра                                                                                                С.Б. Турков</w:t>
      </w: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</w:rPr>
      </w:pP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</w:rPr>
      </w:pP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</w:rPr>
      </w:pP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</w:rPr>
      </w:pPr>
    </w:p>
    <w:p w:rsidR="003E1CA9" w:rsidRDefault="003E1CA9">
      <w:pPr>
        <w:pStyle w:val="a8"/>
        <w:spacing w:after="0" w:line="240" w:lineRule="auto"/>
        <w:ind w:left="0" w:firstLine="708"/>
        <w:jc w:val="both"/>
        <w:rPr>
          <w:rFonts w:cs="Liberation Serif"/>
        </w:rPr>
      </w:pPr>
    </w:p>
    <w:p w:rsidR="003E1CA9" w:rsidRDefault="003E1CA9">
      <w:pPr>
        <w:jc w:val="both"/>
        <w:rPr>
          <w:rFonts w:cs="Liberation Serif"/>
        </w:rPr>
      </w:pPr>
    </w:p>
    <w:sectPr w:rsidR="003E1CA9">
      <w:headerReference w:type="default" r:id="rId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AF" w:rsidRDefault="002D6CAF">
      <w:r>
        <w:separator/>
      </w:r>
    </w:p>
  </w:endnote>
  <w:endnote w:type="continuationSeparator" w:id="0">
    <w:p w:rsidR="002D6CAF" w:rsidRDefault="002D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AF" w:rsidRDefault="002D6CAF">
      <w:r>
        <w:rPr>
          <w:color w:val="000000"/>
        </w:rPr>
        <w:separator/>
      </w:r>
    </w:p>
  </w:footnote>
  <w:footnote w:type="continuationSeparator" w:id="0">
    <w:p w:rsidR="002D6CAF" w:rsidRDefault="002D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9E" w:rsidRDefault="00AA565D">
    <w:pPr>
      <w:pStyle w:val="a5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A95C9E" w:rsidRDefault="002D6C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A9"/>
    <w:rsid w:val="002D6CAF"/>
    <w:rsid w:val="003E1CA9"/>
    <w:rsid w:val="008829C1"/>
    <w:rsid w:val="00AA565D"/>
    <w:rsid w:val="00E4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1C337-F2C5-4C39-A6C4-4D2A9A0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1">
    <w:name w:val="heading 1"/>
    <w:basedOn w:val="a"/>
    <w:next w:val="a"/>
    <w:pPr>
      <w:keepNext/>
      <w:overflowPunct w:val="0"/>
      <w:autoSpaceDE w:val="0"/>
      <w:spacing w:before="240" w:after="60"/>
      <w:outlineLvl w:val="0"/>
    </w:pPr>
    <w:rPr>
      <w:rFonts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 Indent"/>
    <w:basedOn w:val="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pPr>
      <w:jc w:val="center"/>
    </w:pPr>
    <w:rPr>
      <w:b/>
      <w:i/>
    </w:rPr>
  </w:style>
  <w:style w:type="character" w:customStyle="1" w:styleId="30">
    <w:name w:val="Основной текст 3 Знак"/>
    <w:basedOn w:val="a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_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pPr>
      <w:widowControl w:val="0"/>
      <w:shd w:val="clear" w:color="auto" w:fill="FFFFFF"/>
      <w:spacing w:before="120" w:after="540" w:line="0" w:lineRule="atLeast"/>
      <w:jc w:val="center"/>
    </w:pPr>
    <w:rPr>
      <w:rFonts w:ascii="Calibri" w:hAnsi="Calibri"/>
      <w:sz w:val="26"/>
      <w:szCs w:val="26"/>
      <w:lang w:eastAsia="en-US"/>
    </w:rPr>
  </w:style>
  <w:style w:type="paragraph" w:styleId="a8">
    <w:name w:val="List Paragraph"/>
    <w:basedOn w:val="a"/>
    <w:pPr>
      <w:spacing w:after="200" w:line="276" w:lineRule="auto"/>
      <w:ind w:left="720"/>
    </w:pPr>
    <w:rPr>
      <w:rFonts w:ascii="Liberation Serif" w:eastAsia="Calibri" w:hAnsi="Liberation Serif"/>
      <w:sz w:val="22"/>
      <w:szCs w:val="22"/>
      <w:lang w:eastAsia="en-U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 Леонид Федорович</dc:creator>
  <cp:lastModifiedBy>Топоркова Екатерина Николаевна</cp:lastModifiedBy>
  <cp:revision>2</cp:revision>
  <cp:lastPrinted>2022-06-10T10:07:00Z</cp:lastPrinted>
  <dcterms:created xsi:type="dcterms:W3CDTF">2022-12-29T09:19:00Z</dcterms:created>
  <dcterms:modified xsi:type="dcterms:W3CDTF">2022-12-29T09:19:00Z</dcterms:modified>
</cp:coreProperties>
</file>